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F3" w:rsidRPr="00D55550" w:rsidRDefault="00D55550">
      <w:pPr>
        <w:rPr>
          <w:sz w:val="32"/>
          <w:szCs w:val="32"/>
        </w:rPr>
      </w:pPr>
      <w:r w:rsidRPr="00D55550">
        <w:rPr>
          <w:sz w:val="32"/>
          <w:szCs w:val="32"/>
        </w:rPr>
        <w:t>Støtteforeningens generalforsamling den 17. juni 2021.</w:t>
      </w:r>
    </w:p>
    <w:p w:rsidR="00D55550" w:rsidRDefault="00D55550">
      <w:pPr>
        <w:rPr>
          <w:sz w:val="26"/>
          <w:szCs w:val="26"/>
        </w:rPr>
      </w:pPr>
      <w:r w:rsidRPr="00D55550">
        <w:rPr>
          <w:sz w:val="26"/>
          <w:szCs w:val="26"/>
        </w:rPr>
        <w:t>Dagsorden:</w:t>
      </w:r>
    </w:p>
    <w:p w:rsidR="00D55550" w:rsidRDefault="00D55550" w:rsidP="007828C4">
      <w:pPr>
        <w:tabs>
          <w:tab w:val="left" w:pos="284"/>
        </w:tabs>
      </w:pPr>
      <w:r w:rsidRPr="00D55550">
        <w:rPr>
          <w:b/>
          <w:i/>
        </w:rPr>
        <w:t xml:space="preserve">1. Valg af dirigent </w:t>
      </w:r>
      <w:r w:rsidRPr="00D55550">
        <w:rPr>
          <w:b/>
          <w:i/>
        </w:rPr>
        <w:tab/>
      </w:r>
      <w:r>
        <w:br/>
        <w:t>Christian Stausholm blev valgt</w:t>
      </w:r>
    </w:p>
    <w:p w:rsidR="00D55550" w:rsidRDefault="00D55550">
      <w:r>
        <w:rPr>
          <w:b/>
          <w:i/>
        </w:rPr>
        <w:t>2. Valg af 2 stemmetællere</w:t>
      </w:r>
      <w:r>
        <w:rPr>
          <w:b/>
          <w:i/>
        </w:rPr>
        <w:br/>
      </w:r>
      <w:r>
        <w:t>Jens Juhl og Hans Mølsted Jørgensen blev valgt.</w:t>
      </w:r>
    </w:p>
    <w:p w:rsidR="00C31A00" w:rsidRDefault="00D55550">
      <w:r>
        <w:rPr>
          <w:b/>
          <w:i/>
        </w:rPr>
        <w:t>3. Beretning fra Støtteforeningen</w:t>
      </w:r>
      <w:r w:rsidR="009C1825">
        <w:rPr>
          <w:b/>
          <w:i/>
        </w:rPr>
        <w:br/>
      </w:r>
      <w:r w:rsidR="009C1825">
        <w:t>I formanden</w:t>
      </w:r>
      <w:r w:rsidR="00481E8D">
        <w:t>s</w:t>
      </w:r>
      <w:r w:rsidR="00006BCC">
        <w:t xml:space="preserve"> fravær</w:t>
      </w:r>
      <w:r w:rsidR="009C1825">
        <w:t xml:space="preserve"> aflagde næstformanden be</w:t>
      </w:r>
      <w:r w:rsidR="00481E8D">
        <w:t>retning</w:t>
      </w:r>
      <w:r w:rsidR="009C1825">
        <w:t xml:space="preserve">, som omfattede årene 2019 og 2020, idet   </w:t>
      </w:r>
      <w:r w:rsidR="009C1825">
        <w:br/>
        <w:t>generalforsam</w:t>
      </w:r>
      <w:r w:rsidR="007828C4">
        <w:t xml:space="preserve">lingen i </w:t>
      </w:r>
      <w:r w:rsidR="009C1825">
        <w:t xml:space="preserve"> 2020</w:t>
      </w:r>
      <w:r w:rsidR="007828C4">
        <w:t xml:space="preserve"> var aflyst</w:t>
      </w:r>
      <w:r w:rsidR="009C1825">
        <w:t xml:space="preserve"> p</w:t>
      </w:r>
      <w:r w:rsidR="007828C4">
        <w:t>g</w:t>
      </w:r>
      <w:r w:rsidR="009C1825">
        <w:t xml:space="preserve">a. covid 19. Tema og særudstilling i 2019 var Ford traktoren. </w:t>
      </w:r>
      <w:r w:rsidR="00C31A00">
        <w:br/>
      </w:r>
      <w:r w:rsidR="009C1825">
        <w:t>Næstformande</w:t>
      </w:r>
      <w:r w:rsidR="00C31A00">
        <w:t>n omtalte en række arrangementer som støtteforeningen havde arrangeret eller hvor museet var inviteret til at deltage</w:t>
      </w:r>
      <w:r w:rsidR="00006BCC">
        <w:t>. Omtalt blev: sommerbusturen til Helsingør og omegn, høstmarked på Krenkerup Gods, markedsdag i Nørre Alslev, besøg hos</w:t>
      </w:r>
      <w:r w:rsidR="00D86D6E">
        <w:t xml:space="preserve"> samler</w:t>
      </w:r>
      <w:r w:rsidR="00481E8D">
        <w:t xml:space="preserve"> </w:t>
      </w:r>
      <w:r w:rsidR="00D86D6E">
        <w:t>(nu afdøde) Ivar Christensen, Møn, loppemarked på Vilhelmsdal, Maribo flyveplads, damptræf, traktorrally med afgang</w:t>
      </w:r>
      <w:r w:rsidR="00481E8D">
        <w:t xml:space="preserve"> fra</w:t>
      </w:r>
      <w:r w:rsidR="00D86D6E">
        <w:t xml:space="preserve"> museet m.fl. (en fyldestgørende omtale af hvert enkelt arrangement kan læses </w:t>
      </w:r>
      <w:r w:rsidR="00481E8D">
        <w:t>i medlemsblad</w:t>
      </w:r>
      <w:r w:rsidR="00D86D6E">
        <w:t xml:space="preserve"> nr. 35, 2020.) </w:t>
      </w:r>
      <w:r w:rsidR="00D86D6E">
        <w:br/>
      </w:r>
      <w:r w:rsidR="007828C4">
        <w:t>I e</w:t>
      </w:r>
      <w:r w:rsidR="00D86D6E">
        <w:t xml:space="preserve">fterårsferien på museet </w:t>
      </w:r>
      <w:r w:rsidR="007828C4">
        <w:t>er der altid aktiviteter, som henvender sig til børn og andre barnlige sjæle. Året 2019 var ingen undtagelse. Børn kunne erhverve traktorkørekort til pedaltraktorer, og så var  Lolland-Falsters Model Traktor Klub til stede med fjernstyrede traktorer og lastbiler.</w:t>
      </w:r>
      <w:r w:rsidR="0070130C">
        <w:br/>
        <w:t>2020 var et arrangementsfattigt år. Årets tema og særudstilling skulle være Deutz og Fahr, men det faldt til jorden. I lange perioder var der forsamlingsforbud, så stort</w:t>
      </w:r>
      <w:r w:rsidR="00481E8D">
        <w:t xml:space="preserve"> set</w:t>
      </w:r>
      <w:r w:rsidR="0070130C">
        <w:t xml:space="preserve"> </w:t>
      </w:r>
      <w:r w:rsidR="008A1945">
        <w:t xml:space="preserve">blev alt </w:t>
      </w:r>
      <w:r w:rsidR="0070130C">
        <w:t>aflyst. Det årlige traktorrally blev dog gennemført</w:t>
      </w:r>
      <w:r w:rsidR="00481E8D">
        <w:t>.</w:t>
      </w:r>
      <w:r w:rsidR="0070130C">
        <w:t xml:space="preserve"> 21 traktorer kørte Falster tyndt og de planlagte arrangementer i efterårsferien kunne også gennemfør</w:t>
      </w:r>
      <w:r w:rsidR="00481E8D">
        <w:t>es. (se omtalerne i medlemsblad</w:t>
      </w:r>
      <w:r w:rsidR="0070130C">
        <w:t xml:space="preserve"> nr. 36. 2021.)</w:t>
      </w:r>
      <w:r w:rsidR="008A1945">
        <w:t xml:space="preserve"> Museet blev af boet efter Ivar Christensen bedt om, at vurdere hans samling af traktorer. </w:t>
      </w:r>
    </w:p>
    <w:p w:rsidR="00D94BD3" w:rsidRDefault="00692F0C">
      <w:r w:rsidRPr="00692F0C">
        <w:rPr>
          <w:b/>
          <w:i/>
        </w:rPr>
        <w:t>4</w:t>
      </w:r>
      <w:r>
        <w:rPr>
          <w:b/>
          <w:i/>
        </w:rPr>
        <w:t xml:space="preserve">. Støtteforeningens regnskab for 2020 </w:t>
      </w:r>
      <w:r w:rsidR="00481E8D">
        <w:rPr>
          <w:b/>
          <w:i/>
        </w:rPr>
        <w:t>(trykt i medlemsblad</w:t>
      </w:r>
      <w:r>
        <w:rPr>
          <w:b/>
          <w:i/>
        </w:rPr>
        <w:t xml:space="preserve"> nr. 35. 2021)</w:t>
      </w:r>
      <w:r>
        <w:rPr>
          <w:b/>
          <w:i/>
        </w:rPr>
        <w:br/>
      </w:r>
      <w:r>
        <w:t>Kassereren fremlagde regnskabet og kommenterede enkelte poster. Kontingentbetalingen var 4.000 kr. mindre end i 2019 – der mangler indbetaling fra ca. 60 medlemmer. Såfremt et medlem ikke</w:t>
      </w:r>
      <w:r w:rsidR="00481E8D">
        <w:t xml:space="preserve"> har</w:t>
      </w:r>
      <w:r>
        <w:t xml:space="preserve"> betalt 2 år i træk slettes medlemskabet.</w:t>
      </w:r>
      <w:r w:rsidR="00D054B3">
        <w:t xml:space="preserve"> Annonceindtægterne</w:t>
      </w:r>
      <w:r>
        <w:t xml:space="preserve"> ligger stabilt på 24.-25.000</w:t>
      </w:r>
      <w:r w:rsidR="00D054B3">
        <w:t xml:space="preserve"> kr. (annoncerne i medlemsbladet). Trykkeudgifterne af bladet beløber sig til knap 12.000 kr. Årets overskud blev kr. 55.273.</w:t>
      </w:r>
      <w:r w:rsidR="00D054B3">
        <w:br/>
        <w:t>Dirigenten oplæste revisionsbemærkningerne.</w:t>
      </w:r>
    </w:p>
    <w:p w:rsidR="00D054B3" w:rsidRDefault="00D94BD3">
      <w:r>
        <w:rPr>
          <w:b/>
          <w:i/>
        </w:rPr>
        <w:t>5. Godkendelse af regnskab 2020 og budget 2021</w:t>
      </w:r>
      <w:r w:rsidR="00D054B3">
        <w:br/>
        <w:t>Regnskabet</w:t>
      </w:r>
      <w:r>
        <w:t xml:space="preserve"> og budget 2021</w:t>
      </w:r>
      <w:r w:rsidR="00D054B3">
        <w:t xml:space="preserve"> blev godkendt uden bemærkninger ved håndsoprækning</w:t>
      </w:r>
      <w:r>
        <w:t>. Ingen stemte imod.</w:t>
      </w:r>
      <w:r w:rsidR="00D054B3">
        <w:t xml:space="preserve"> </w:t>
      </w:r>
    </w:p>
    <w:p w:rsidR="007C7C95" w:rsidRDefault="00D94BD3">
      <w:r>
        <w:rPr>
          <w:b/>
          <w:i/>
        </w:rPr>
        <w:t>6.</w:t>
      </w:r>
      <w:r w:rsidR="008A2521">
        <w:rPr>
          <w:b/>
          <w:i/>
        </w:rPr>
        <w:t xml:space="preserve"> Beretning om årets gang på museet</w:t>
      </w:r>
      <w:r w:rsidR="008A2521">
        <w:rPr>
          <w:b/>
          <w:i/>
        </w:rPr>
        <w:br/>
      </w:r>
      <w:r w:rsidR="008A2521">
        <w:t xml:space="preserve">Besøgstallet for </w:t>
      </w:r>
      <w:r w:rsidR="00670531">
        <w:t>2020 blev på 4600 – det var 1000 mere ind i 2019. Det var meget tilfredsstillende. Museet har i de sidste par år erhvervet sig flere sjældne traktorer, heriblandt en BM 200 som har en Austin motor.</w:t>
      </w:r>
      <w:r w:rsidR="007C7C95">
        <w:t xml:space="preserve"> Der er indtrådt nye medlemmer i bestyrelsen.</w:t>
      </w:r>
      <w:r w:rsidR="00481E8D">
        <w:t xml:space="preserve"> De n</w:t>
      </w:r>
      <w:r w:rsidR="007C7C95">
        <w:t>ye medlemmer</w:t>
      </w:r>
      <w:r w:rsidR="00481E8D">
        <w:t xml:space="preserve"> er</w:t>
      </w:r>
      <w:r w:rsidR="007C7C95">
        <w:t xml:space="preserve"> Flemming Høegh og Søren Jespersen.</w:t>
      </w:r>
      <w:r w:rsidR="00481E8D">
        <w:t xml:space="preserve"> Fratrådt er I.H.C. </w:t>
      </w:r>
      <w:proofErr w:type="spellStart"/>
      <w:r w:rsidR="00481E8D">
        <w:t>Castenschiold</w:t>
      </w:r>
      <w:proofErr w:type="spellEnd"/>
      <w:r w:rsidR="00481E8D">
        <w:t xml:space="preserve"> og Lars Møller Andersen.</w:t>
      </w:r>
    </w:p>
    <w:p w:rsidR="001043EF" w:rsidRDefault="007C7C95">
      <w:pPr>
        <w:rPr>
          <w:b/>
          <w:i/>
        </w:rPr>
      </w:pPr>
      <w:r w:rsidRPr="001043EF">
        <w:rPr>
          <w:b/>
          <w:i/>
        </w:rPr>
        <w:t>7.</w:t>
      </w:r>
      <w:r w:rsidR="001043EF" w:rsidRPr="001043EF">
        <w:rPr>
          <w:b/>
          <w:i/>
        </w:rPr>
        <w:t xml:space="preserve"> Beretning og tilgang og afgang af materiel</w:t>
      </w:r>
    </w:p>
    <w:p w:rsidR="00C20993" w:rsidRDefault="001043EF">
      <w:r>
        <w:t>En komplet oversigt over indgået materiel kan ses i bladene fra 2020-21. Nogle enkelte genstande skal nævnes: Donation af en Ford T, som har kørt på Falster, Hela et lille tysk traktormærke og en Güldner</w:t>
      </w:r>
      <w:r w:rsidR="00C20993">
        <w:t>.</w:t>
      </w:r>
    </w:p>
    <w:p w:rsidR="00D94BD3" w:rsidRPr="00C20993" w:rsidRDefault="00C20993">
      <w:pPr>
        <w:rPr>
          <w:b/>
          <w:i/>
        </w:rPr>
      </w:pPr>
      <w:r w:rsidRPr="00C20993">
        <w:rPr>
          <w:b/>
          <w:i/>
        </w:rPr>
        <w:lastRenderedPageBreak/>
        <w:t>8. Indkomne forslag</w:t>
      </w:r>
      <w:r>
        <w:rPr>
          <w:b/>
          <w:i/>
        </w:rPr>
        <w:br/>
      </w:r>
      <w:r>
        <w:t>Ingen forslag modtaget.</w:t>
      </w:r>
      <w:r w:rsidR="007C7C95" w:rsidRPr="00C20993">
        <w:rPr>
          <w:b/>
          <w:i/>
        </w:rPr>
        <w:br/>
      </w:r>
    </w:p>
    <w:p w:rsidR="008A2521" w:rsidRDefault="00C20993">
      <w:r>
        <w:rPr>
          <w:b/>
          <w:i/>
        </w:rPr>
        <w:t>9. Valg til bestyrelsen</w:t>
      </w:r>
      <w:r>
        <w:rPr>
          <w:b/>
          <w:i/>
        </w:rPr>
        <w:br/>
      </w:r>
      <w:r>
        <w:t>På valg er: Hans Vilhelm Bjerre, Leif Rasmussen, Niels J. Dahl og Bent Trzepacz</w:t>
      </w:r>
      <w:r w:rsidR="006E3EC4">
        <w:t>. Alle blev genvalgt.</w:t>
      </w:r>
    </w:p>
    <w:p w:rsidR="006E3EC4" w:rsidRDefault="006E3EC4">
      <w:r>
        <w:rPr>
          <w:b/>
          <w:i/>
        </w:rPr>
        <w:t>10. Valg af suppleanter</w:t>
      </w:r>
      <w:r>
        <w:rPr>
          <w:b/>
          <w:i/>
        </w:rPr>
        <w:br/>
      </w:r>
      <w:r>
        <w:t>Karl Ellevang Pedersen og Alf Eriksen blev valgt.</w:t>
      </w:r>
    </w:p>
    <w:p w:rsidR="006E3EC4" w:rsidRDefault="006E3EC4">
      <w:r>
        <w:rPr>
          <w:b/>
          <w:i/>
        </w:rPr>
        <w:t>11. Valg af revisorer</w:t>
      </w:r>
      <w:r>
        <w:rPr>
          <w:b/>
          <w:i/>
        </w:rPr>
        <w:br/>
      </w:r>
      <w:r>
        <w:t>Niels Christian Bjerre og Lars Palle.</w:t>
      </w:r>
    </w:p>
    <w:p w:rsidR="006E3EC4" w:rsidRDefault="006E3EC4">
      <w:pPr>
        <w:rPr>
          <w:b/>
          <w:i/>
        </w:rPr>
      </w:pPr>
      <w:r w:rsidRPr="006E3EC4">
        <w:rPr>
          <w:b/>
          <w:i/>
        </w:rPr>
        <w:t>12. Eventuelt</w:t>
      </w:r>
    </w:p>
    <w:p w:rsidR="006E3EC4" w:rsidRDefault="006E3EC4">
      <w:pPr>
        <w:rPr>
          <w:b/>
          <w:i/>
        </w:rPr>
      </w:pPr>
      <w:r>
        <w:rPr>
          <w:b/>
          <w:i/>
        </w:rPr>
        <w:t>Intet</w:t>
      </w:r>
    </w:p>
    <w:p w:rsidR="006E3EC4" w:rsidRDefault="006E3EC4" w:rsidP="006E3EC4">
      <w:pPr>
        <w:rPr>
          <w:b/>
          <w:i/>
        </w:rPr>
      </w:pPr>
    </w:p>
    <w:p w:rsidR="00481E8D" w:rsidRDefault="00481E8D" w:rsidP="006E3EC4">
      <w:pPr>
        <w:rPr>
          <w:b/>
          <w:i/>
        </w:rPr>
      </w:pPr>
    </w:p>
    <w:p w:rsidR="00481E8D" w:rsidRDefault="00481E8D" w:rsidP="006E3EC4">
      <w:pPr>
        <w:rPr>
          <w:b/>
          <w:i/>
        </w:rPr>
      </w:pPr>
    </w:p>
    <w:p w:rsidR="00952CF6" w:rsidRDefault="00481E8D" w:rsidP="006E3EC4">
      <w:pPr>
        <w:rPr>
          <w:b/>
          <w:i/>
        </w:rPr>
      </w:pPr>
      <w:r>
        <w:rPr>
          <w:b/>
          <w:i/>
        </w:rPr>
        <w:t xml:space="preserve">Dirigent Christian </w:t>
      </w:r>
      <w:proofErr w:type="spellStart"/>
      <w:r>
        <w:rPr>
          <w:b/>
          <w:i/>
        </w:rPr>
        <w:t>Stausholm</w:t>
      </w:r>
      <w:proofErr w:type="spellEnd"/>
    </w:p>
    <w:p w:rsidR="00952CF6" w:rsidRDefault="00952CF6" w:rsidP="006E3EC4">
      <w:pPr>
        <w:rPr>
          <w:b/>
          <w:i/>
        </w:rPr>
      </w:pPr>
    </w:p>
    <w:p w:rsidR="00481E8D" w:rsidRDefault="00481E8D" w:rsidP="006E3EC4">
      <w:pPr>
        <w:rPr>
          <w:b/>
          <w:i/>
        </w:rPr>
      </w:pPr>
    </w:p>
    <w:p w:rsidR="00481E8D" w:rsidRDefault="00481E8D" w:rsidP="006E3EC4">
      <w:pPr>
        <w:rPr>
          <w:b/>
          <w:i/>
        </w:rPr>
      </w:pPr>
    </w:p>
    <w:p w:rsidR="006E3EC4" w:rsidRPr="006E3EC4" w:rsidRDefault="006E3EC4" w:rsidP="006E3EC4">
      <w:pPr>
        <w:rPr>
          <w:b/>
          <w:i/>
        </w:rPr>
      </w:pPr>
      <w:r>
        <w:rPr>
          <w:b/>
          <w:i/>
        </w:rPr>
        <w:t>Referent Hans Mølsted Jørgensen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6E3EC4" w:rsidRDefault="006E3EC4">
      <w:pPr>
        <w:rPr>
          <w:b/>
          <w:i/>
        </w:rPr>
      </w:pPr>
    </w:p>
    <w:p w:rsidR="00D054B3" w:rsidRDefault="00D054B3"/>
    <w:p w:rsidR="00692F0C" w:rsidRPr="00692F0C" w:rsidRDefault="00D054B3">
      <w:r>
        <w:t xml:space="preserve"> </w:t>
      </w:r>
    </w:p>
    <w:p w:rsidR="00692F0C" w:rsidRPr="00692F0C" w:rsidRDefault="00692F0C">
      <w:r>
        <w:br/>
      </w:r>
    </w:p>
    <w:p w:rsidR="0070130C" w:rsidRDefault="0070130C"/>
    <w:p w:rsidR="00D55550" w:rsidRPr="009C1825" w:rsidRDefault="00C31A00">
      <w:r>
        <w:br/>
      </w:r>
    </w:p>
    <w:p w:rsidR="00D55550" w:rsidRDefault="00D55550"/>
    <w:p w:rsidR="00D55550" w:rsidRPr="00D55550" w:rsidRDefault="00D55550"/>
    <w:sectPr w:rsidR="00D55550" w:rsidRPr="00D55550" w:rsidSect="00C2099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55550"/>
    <w:rsid w:val="00006BCC"/>
    <w:rsid w:val="00015350"/>
    <w:rsid w:val="001043EF"/>
    <w:rsid w:val="00233599"/>
    <w:rsid w:val="00481E8D"/>
    <w:rsid w:val="005442F3"/>
    <w:rsid w:val="00670531"/>
    <w:rsid w:val="00692F0C"/>
    <w:rsid w:val="006E3EC4"/>
    <w:rsid w:val="0070130C"/>
    <w:rsid w:val="007828C4"/>
    <w:rsid w:val="007C7C95"/>
    <w:rsid w:val="008A1945"/>
    <w:rsid w:val="008A2521"/>
    <w:rsid w:val="00952CF6"/>
    <w:rsid w:val="009C1825"/>
    <w:rsid w:val="00C20993"/>
    <w:rsid w:val="00C31A00"/>
    <w:rsid w:val="00D054B3"/>
    <w:rsid w:val="00D31D4E"/>
    <w:rsid w:val="00D55550"/>
    <w:rsid w:val="00D86D6E"/>
    <w:rsid w:val="00D94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2F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B275C-910A-466F-947A-66EA24CBE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480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</dc:creator>
  <cp:lastModifiedBy>Hans</cp:lastModifiedBy>
  <cp:revision>3</cp:revision>
  <cp:lastPrinted>2021-06-20T19:24:00Z</cp:lastPrinted>
  <dcterms:created xsi:type="dcterms:W3CDTF">2021-06-20T10:09:00Z</dcterms:created>
  <dcterms:modified xsi:type="dcterms:W3CDTF">2021-06-21T08:03:00Z</dcterms:modified>
</cp:coreProperties>
</file>